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0B50C" w14:textId="1C902CFD" w:rsidR="000B0BCB" w:rsidRPr="00A2207D" w:rsidRDefault="00BF19FD" w:rsidP="00B308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99FF"/>
        <w:jc w:val="center"/>
        <w:rPr>
          <w:rFonts w:ascii="Comic Sans MS" w:hAnsi="Comic Sans MS"/>
          <w:color w:val="767171" w:themeColor="background2" w:themeShade="80"/>
          <w:sz w:val="32"/>
          <w:szCs w:val="32"/>
        </w:rPr>
      </w:pPr>
      <w:bookmarkStart w:id="0" w:name="_GoBack"/>
      <w:bookmarkEnd w:id="0"/>
      <w:r w:rsidRPr="00BF19FD">
        <w:rPr>
          <w:rFonts w:ascii="Comic Sans MS" w:hAnsi="Comic Sans MS"/>
          <w:noProof/>
          <w:color w:val="767171" w:themeColor="background2" w:themeShade="80"/>
          <w:sz w:val="32"/>
          <w:szCs w:val="32"/>
        </w:rPr>
        <w:drawing>
          <wp:anchor distT="0" distB="0" distL="114300" distR="114300" simplePos="0" relativeHeight="251658240" behindDoc="0" locked="0" layoutInCell="1" allowOverlap="1" wp14:anchorId="33DCD1B1" wp14:editId="01E41BFA">
            <wp:simplePos x="0" y="0"/>
            <wp:positionH relativeFrom="margin">
              <wp:align>right</wp:align>
            </wp:positionH>
            <wp:positionV relativeFrom="paragraph">
              <wp:posOffset>85725</wp:posOffset>
            </wp:positionV>
            <wp:extent cx="1569085" cy="866775"/>
            <wp:effectExtent l="0" t="0" r="0" b="9525"/>
            <wp:wrapNone/>
            <wp:docPr id="1" name="Picture 1" descr="mathematics-maths-doodles-colorful-lettering-white-background-mathematics- maths-doodles-colorful-lettering-white-134412795 - St Charles&amp;#39;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ematics-maths-doodles-colorful-lettering-white-background-mathematics- maths-doodles-colorful-lettering-white-134412795 - St Charles&amp;#39; Catholic  Primary Scho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908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21C7" w:rsidRPr="00A2207D">
        <w:rPr>
          <w:rFonts w:ascii="Comic Sans MS" w:hAnsi="Comic Sans MS"/>
          <w:color w:val="767171" w:themeColor="background2" w:themeShade="80"/>
          <w:sz w:val="32"/>
          <w:szCs w:val="32"/>
        </w:rPr>
        <w:t>An insight into</w:t>
      </w:r>
      <w:r w:rsidR="00B308E0">
        <w:rPr>
          <w:rFonts w:ascii="Comic Sans MS" w:hAnsi="Comic Sans MS"/>
          <w:color w:val="767171" w:themeColor="background2" w:themeShade="80"/>
          <w:sz w:val="32"/>
          <w:szCs w:val="32"/>
        </w:rPr>
        <w:t xml:space="preserve"> Maths</w:t>
      </w:r>
      <w:r w:rsidR="005928F7">
        <w:rPr>
          <w:rFonts w:ascii="Comic Sans MS" w:hAnsi="Comic Sans MS"/>
          <w:color w:val="767171" w:themeColor="background2" w:themeShade="80"/>
          <w:sz w:val="32"/>
          <w:szCs w:val="32"/>
        </w:rPr>
        <w:t xml:space="preserve"> </w:t>
      </w:r>
      <w:r w:rsidR="003721C7" w:rsidRPr="00A2207D">
        <w:rPr>
          <w:rFonts w:ascii="Comic Sans MS" w:hAnsi="Comic Sans MS"/>
          <w:color w:val="767171" w:themeColor="background2" w:themeShade="80"/>
          <w:sz w:val="32"/>
          <w:szCs w:val="32"/>
        </w:rPr>
        <w:t>within the Early Years at Bellingham</w:t>
      </w:r>
    </w:p>
    <w:p w14:paraId="0569094A" w14:textId="706FCC7B" w:rsidR="003721C7" w:rsidRPr="00A2207D" w:rsidRDefault="003721C7" w:rsidP="00B308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99FF"/>
        <w:tabs>
          <w:tab w:val="left" w:pos="4125"/>
        </w:tabs>
        <w:jc w:val="center"/>
        <w:rPr>
          <w:rFonts w:ascii="Comic Sans MS" w:hAnsi="Comic Sans MS"/>
          <w:color w:val="767171" w:themeColor="background2" w:themeShade="80"/>
          <w:sz w:val="32"/>
          <w:szCs w:val="32"/>
        </w:rPr>
      </w:pPr>
      <w:r w:rsidRPr="00A2207D">
        <w:rPr>
          <w:rFonts w:ascii="Comic Sans MS" w:hAnsi="Comic Sans MS"/>
          <w:color w:val="767171" w:themeColor="background2" w:themeShade="80"/>
          <w:sz w:val="32"/>
          <w:szCs w:val="32"/>
        </w:rPr>
        <w:t xml:space="preserve">How does </w:t>
      </w:r>
      <w:r w:rsidR="00B308E0">
        <w:rPr>
          <w:rFonts w:ascii="Comic Sans MS" w:hAnsi="Comic Sans MS"/>
          <w:color w:val="767171" w:themeColor="background2" w:themeShade="80"/>
          <w:sz w:val="32"/>
          <w:szCs w:val="32"/>
        </w:rPr>
        <w:t>Maths</w:t>
      </w:r>
      <w:r w:rsidRPr="00A2207D">
        <w:rPr>
          <w:rFonts w:ascii="Comic Sans MS" w:hAnsi="Comic Sans MS"/>
          <w:color w:val="767171" w:themeColor="background2" w:themeShade="80"/>
          <w:sz w:val="32"/>
          <w:szCs w:val="32"/>
        </w:rPr>
        <w:t xml:space="preserve"> link to the Early Years Foundation Stage Profile?</w:t>
      </w:r>
    </w:p>
    <w:p w14:paraId="4B905244" w14:textId="070B3FAC" w:rsidR="005928F7" w:rsidRDefault="00B308E0" w:rsidP="00B308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themeFill="accent6" w:themeFillTint="99"/>
        <w:tabs>
          <w:tab w:val="left" w:pos="5730"/>
        </w:tabs>
        <w:jc w:val="center"/>
        <w:rPr>
          <w:rFonts w:ascii="Comic Sans MS" w:hAnsi="Comic Sans MS"/>
          <w:color w:val="767171" w:themeColor="background2" w:themeShade="80"/>
          <w:sz w:val="32"/>
          <w:szCs w:val="32"/>
        </w:rPr>
      </w:pPr>
      <w:r>
        <w:rPr>
          <w:rFonts w:ascii="Comic Sans MS" w:hAnsi="Comic Sans MS"/>
          <w:color w:val="767171" w:themeColor="background2" w:themeShade="80"/>
          <w:sz w:val="32"/>
          <w:szCs w:val="32"/>
        </w:rPr>
        <w:t>Mathematics</w:t>
      </w:r>
    </w:p>
    <w:p w14:paraId="20BA7642" w14:textId="77777777" w:rsidR="00B308E0" w:rsidRPr="00B308E0" w:rsidRDefault="00B308E0" w:rsidP="00B308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themeFill="accent6" w:themeFillTint="99"/>
        <w:tabs>
          <w:tab w:val="left" w:pos="5730"/>
        </w:tabs>
        <w:rPr>
          <w:rFonts w:ascii="Comic Sans MS" w:hAnsi="Comic Sans MS"/>
          <w:color w:val="767171" w:themeColor="background2" w:themeShade="80"/>
          <w:sz w:val="24"/>
          <w:szCs w:val="24"/>
        </w:rPr>
      </w:pPr>
      <w:r w:rsidRPr="00B308E0">
        <w:rPr>
          <w:rFonts w:ascii="Comic Sans MS" w:hAnsi="Comic Sans MS"/>
          <w:color w:val="767171" w:themeColor="background2" w:themeShade="80"/>
          <w:sz w:val="24"/>
          <w:szCs w:val="24"/>
        </w:rPr>
        <w:t xml:space="preserve">Number • Have a deep understanding of number to 10, including the composition of each number. • Subitise (recognise quantities without counting) up to 5. • Automatically recall (without reference to rhymes, counting or other aids) number bonds up to 5 (including subtraction facts) and some number bonds to 10, including double facts. </w:t>
      </w:r>
    </w:p>
    <w:p w14:paraId="034196F3" w14:textId="652A3EDC" w:rsidR="00B308E0" w:rsidRPr="00B308E0" w:rsidRDefault="00B308E0" w:rsidP="00B308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themeFill="accent6" w:themeFillTint="99"/>
        <w:tabs>
          <w:tab w:val="left" w:pos="5730"/>
        </w:tabs>
        <w:rPr>
          <w:rFonts w:ascii="Comic Sans MS" w:hAnsi="Comic Sans MS"/>
          <w:color w:val="767171" w:themeColor="background2" w:themeShade="80"/>
          <w:sz w:val="24"/>
          <w:szCs w:val="24"/>
        </w:rPr>
      </w:pPr>
      <w:r w:rsidRPr="00B308E0">
        <w:rPr>
          <w:rFonts w:ascii="Comic Sans MS" w:hAnsi="Comic Sans MS"/>
          <w:color w:val="767171" w:themeColor="background2" w:themeShade="80"/>
          <w:sz w:val="24"/>
          <w:szCs w:val="24"/>
        </w:rPr>
        <w:t>Numerical Patterns • Verbally count beyond 20, recognising the pattern of the counting system. • Compare quantities up to 10 in different contexts, recognising when one quantity is greater than, less than or the same as the other quantity. • Explore and represent patterns within numbers up to 10, including evens and odds, double facts and how quantities can be distributed equally</w:t>
      </w:r>
    </w:p>
    <w:p w14:paraId="5C899139" w14:textId="216CFA41" w:rsidR="00A2207D" w:rsidRPr="00A2207D" w:rsidRDefault="00B308E0" w:rsidP="00B308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tabs>
          <w:tab w:val="left" w:pos="5100"/>
        </w:tabs>
        <w:jc w:val="center"/>
        <w:rPr>
          <w:rFonts w:ascii="Comic Sans MS" w:hAnsi="Comic Sans MS"/>
          <w:color w:val="767171" w:themeColor="background2" w:themeShade="80"/>
          <w:sz w:val="32"/>
          <w:szCs w:val="32"/>
        </w:rPr>
      </w:pPr>
      <w:r>
        <w:rPr>
          <w:rFonts w:ascii="Comic Sans MS" w:hAnsi="Comic Sans MS"/>
          <w:color w:val="767171" w:themeColor="background2" w:themeShade="80"/>
          <w:sz w:val="32"/>
          <w:szCs w:val="32"/>
        </w:rPr>
        <w:t>What</w:t>
      </w:r>
      <w:r w:rsidR="00A2207D" w:rsidRPr="00A2207D">
        <w:rPr>
          <w:rFonts w:ascii="Comic Sans MS" w:hAnsi="Comic Sans MS"/>
          <w:color w:val="767171" w:themeColor="background2" w:themeShade="80"/>
          <w:sz w:val="32"/>
          <w:szCs w:val="32"/>
        </w:rPr>
        <w:t xml:space="preserve"> does </w:t>
      </w:r>
      <w:r>
        <w:rPr>
          <w:rFonts w:ascii="Comic Sans MS" w:hAnsi="Comic Sans MS"/>
          <w:color w:val="767171" w:themeColor="background2" w:themeShade="80"/>
          <w:sz w:val="32"/>
          <w:szCs w:val="32"/>
        </w:rPr>
        <w:t>Maths</w:t>
      </w:r>
      <w:r w:rsidR="00A2207D" w:rsidRPr="00A2207D">
        <w:rPr>
          <w:rFonts w:ascii="Comic Sans MS" w:hAnsi="Comic Sans MS"/>
          <w:color w:val="767171" w:themeColor="background2" w:themeShade="80"/>
          <w:sz w:val="32"/>
          <w:szCs w:val="32"/>
        </w:rPr>
        <w:t xml:space="preserve"> look </w:t>
      </w:r>
      <w:r>
        <w:rPr>
          <w:rFonts w:ascii="Comic Sans MS" w:hAnsi="Comic Sans MS"/>
          <w:color w:val="767171" w:themeColor="background2" w:themeShade="80"/>
          <w:sz w:val="32"/>
          <w:szCs w:val="32"/>
        </w:rPr>
        <w:t xml:space="preserve">like </w:t>
      </w:r>
      <w:r w:rsidR="00A2207D" w:rsidRPr="00A2207D">
        <w:rPr>
          <w:rFonts w:ascii="Comic Sans MS" w:hAnsi="Comic Sans MS"/>
          <w:color w:val="767171" w:themeColor="background2" w:themeShade="80"/>
          <w:sz w:val="32"/>
          <w:szCs w:val="32"/>
        </w:rPr>
        <w:t>within the Early Years classroom?</w:t>
      </w:r>
    </w:p>
    <w:p w14:paraId="63B12AC3" w14:textId="5C04B9A6" w:rsidR="00A2207D" w:rsidRPr="00A2207D" w:rsidRDefault="00A2207D" w:rsidP="00B308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tabs>
          <w:tab w:val="left" w:pos="5100"/>
        </w:tabs>
        <w:rPr>
          <w:rFonts w:ascii="Comic Sans MS" w:hAnsi="Comic Sans MS"/>
          <w:color w:val="767171" w:themeColor="background2" w:themeShade="80"/>
          <w:sz w:val="24"/>
          <w:szCs w:val="24"/>
        </w:rPr>
      </w:pPr>
      <w:r w:rsidRPr="00A2207D">
        <w:rPr>
          <w:rFonts w:ascii="Comic Sans MS" w:hAnsi="Comic Sans MS"/>
          <w:color w:val="767171" w:themeColor="background2" w:themeShade="80"/>
          <w:sz w:val="24"/>
          <w:szCs w:val="24"/>
        </w:rPr>
        <w:t>These are some of the things you might see which link to</w:t>
      </w:r>
      <w:r w:rsidR="00B308E0">
        <w:rPr>
          <w:rFonts w:ascii="Comic Sans MS" w:hAnsi="Comic Sans MS"/>
          <w:color w:val="767171" w:themeColor="background2" w:themeShade="80"/>
          <w:sz w:val="24"/>
          <w:szCs w:val="24"/>
        </w:rPr>
        <w:t xml:space="preserve"> Maths </w:t>
      </w:r>
      <w:r w:rsidR="00B308E0" w:rsidRPr="00B308E0">
        <w:rPr>
          <w:rFonts w:ascii="Comic Sans MS" w:hAnsi="Comic Sans MS"/>
          <w:color w:val="767171" w:themeColor="background2" w:themeShade="80"/>
          <w:sz w:val="24"/>
          <w:szCs w:val="24"/>
        </w:rPr>
        <w:sym w:font="Symbol" w:char="F0A9"/>
      </w:r>
      <w:r w:rsidR="00B308E0" w:rsidRPr="00B308E0">
        <w:rPr>
          <w:rFonts w:ascii="Comic Sans MS" w:hAnsi="Comic Sans MS"/>
          <w:color w:val="767171" w:themeColor="background2" w:themeShade="80"/>
          <w:sz w:val="24"/>
          <w:szCs w:val="24"/>
        </w:rPr>
        <w:t xml:space="preserve"> Adult-led, discreet teaching of maths in Reception. Resources which link directly to what has been taught in these sessions are available for children to use independently within the classroom. </w:t>
      </w:r>
      <w:r w:rsidR="00B308E0" w:rsidRPr="00B308E0">
        <w:rPr>
          <w:rFonts w:ascii="Comic Sans MS" w:hAnsi="Comic Sans MS"/>
          <w:color w:val="767171" w:themeColor="background2" w:themeShade="80"/>
          <w:sz w:val="24"/>
          <w:szCs w:val="24"/>
        </w:rPr>
        <w:sym w:font="Symbol" w:char="F0A9"/>
      </w:r>
      <w:r w:rsidR="00B308E0" w:rsidRPr="00B308E0">
        <w:rPr>
          <w:rFonts w:ascii="Comic Sans MS" w:hAnsi="Comic Sans MS"/>
          <w:color w:val="767171" w:themeColor="background2" w:themeShade="80"/>
          <w:sz w:val="24"/>
          <w:szCs w:val="24"/>
        </w:rPr>
        <w:t xml:space="preserve"> Children developing an understanding of what numbers are. For example, knowing the ‘oneness of one’, that a single object represents one. </w:t>
      </w:r>
      <w:r w:rsidR="00B308E0" w:rsidRPr="00B308E0">
        <w:rPr>
          <w:rFonts w:ascii="Comic Sans MS" w:hAnsi="Comic Sans MS"/>
          <w:color w:val="767171" w:themeColor="background2" w:themeShade="80"/>
          <w:sz w:val="24"/>
          <w:szCs w:val="24"/>
        </w:rPr>
        <w:sym w:font="Symbol" w:char="F0A9"/>
      </w:r>
      <w:r w:rsidR="00B308E0" w:rsidRPr="00B308E0">
        <w:rPr>
          <w:rFonts w:ascii="Comic Sans MS" w:hAnsi="Comic Sans MS"/>
          <w:color w:val="767171" w:themeColor="background2" w:themeShade="80"/>
          <w:sz w:val="24"/>
          <w:szCs w:val="24"/>
        </w:rPr>
        <w:t xml:space="preserve"> Children exploring shape, space and measure within their independent play. This might be seen in the big blocks area where children are arranging 3D blocks and working out how shapes are used within their own environment. You might see children exploring measurement when playing in the water area, using the language of ‘full’ and ‘empty’. </w:t>
      </w:r>
      <w:r w:rsidR="00B308E0" w:rsidRPr="00B308E0">
        <w:rPr>
          <w:rFonts w:ascii="Comic Sans MS" w:hAnsi="Comic Sans MS"/>
          <w:color w:val="767171" w:themeColor="background2" w:themeShade="80"/>
          <w:sz w:val="24"/>
          <w:szCs w:val="24"/>
        </w:rPr>
        <w:sym w:font="Symbol" w:char="F0A9"/>
      </w:r>
      <w:r w:rsidR="00B308E0" w:rsidRPr="00B308E0">
        <w:rPr>
          <w:rFonts w:ascii="Comic Sans MS" w:hAnsi="Comic Sans MS"/>
          <w:color w:val="767171" w:themeColor="background2" w:themeShade="80"/>
          <w:sz w:val="24"/>
          <w:szCs w:val="24"/>
        </w:rPr>
        <w:t xml:space="preserve"> Adults working alongside children, demonstrating appropriate mathematical language and asking questions to move learning forward. </w:t>
      </w:r>
      <w:r w:rsidR="00B308E0" w:rsidRPr="00B308E0">
        <w:rPr>
          <w:rFonts w:ascii="Comic Sans MS" w:hAnsi="Comic Sans MS"/>
          <w:color w:val="767171" w:themeColor="background2" w:themeShade="80"/>
          <w:sz w:val="24"/>
          <w:szCs w:val="24"/>
        </w:rPr>
        <w:sym w:font="Symbol" w:char="F0A9"/>
      </w:r>
      <w:r w:rsidR="00B308E0" w:rsidRPr="00B308E0">
        <w:rPr>
          <w:rFonts w:ascii="Comic Sans MS" w:hAnsi="Comic Sans MS"/>
          <w:color w:val="767171" w:themeColor="background2" w:themeShade="80"/>
          <w:sz w:val="24"/>
          <w:szCs w:val="24"/>
        </w:rPr>
        <w:t xml:space="preserve"> Children engaging in play with ‘loose materials’ such as conkers, pine cones or buttons. Children make arrangements with these items and naturally count them. Adults might encourage 1:1 correspondence by showing children how to count one number name for each item they have. </w:t>
      </w:r>
      <w:r w:rsidR="00B308E0" w:rsidRPr="00B308E0">
        <w:rPr>
          <w:rFonts w:ascii="Comic Sans MS" w:hAnsi="Comic Sans MS"/>
          <w:color w:val="767171" w:themeColor="background2" w:themeShade="80"/>
          <w:sz w:val="24"/>
          <w:szCs w:val="24"/>
        </w:rPr>
        <w:sym w:font="Symbol" w:char="F0A9"/>
      </w:r>
      <w:r w:rsidR="00B308E0" w:rsidRPr="00B308E0">
        <w:rPr>
          <w:rFonts w:ascii="Comic Sans MS" w:hAnsi="Comic Sans MS"/>
          <w:color w:val="767171" w:themeColor="background2" w:themeShade="80"/>
          <w:sz w:val="24"/>
          <w:szCs w:val="24"/>
        </w:rPr>
        <w:t xml:space="preserve"> Children may create their own matching activities in which they place the correct number of items onto the corresponding numeral tile or card</w:t>
      </w:r>
      <w:r w:rsidR="00B308E0">
        <w:rPr>
          <w:rFonts w:ascii="Comic Sans MS" w:hAnsi="Comic Sans MS"/>
          <w:color w:val="767171" w:themeColor="background2" w:themeShade="80"/>
          <w:sz w:val="24"/>
          <w:szCs w:val="24"/>
        </w:rPr>
        <w:t>.</w:t>
      </w:r>
    </w:p>
    <w:sectPr w:rsidR="00A2207D" w:rsidRPr="00A2207D" w:rsidSect="000B0BC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BCB"/>
    <w:rsid w:val="000B0BCB"/>
    <w:rsid w:val="003721C7"/>
    <w:rsid w:val="00441A40"/>
    <w:rsid w:val="005928F7"/>
    <w:rsid w:val="00A2207D"/>
    <w:rsid w:val="00B308E0"/>
    <w:rsid w:val="00BF19FD"/>
    <w:rsid w:val="00E53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EB7D"/>
  <w15:chartTrackingRefBased/>
  <w15:docId w15:val="{FA5F96BA-E2C3-4669-A39E-E26FE5EF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Wendy Goddard</cp:lastModifiedBy>
  <cp:revision>2</cp:revision>
  <dcterms:created xsi:type="dcterms:W3CDTF">2022-12-06T15:02:00Z</dcterms:created>
  <dcterms:modified xsi:type="dcterms:W3CDTF">2022-12-06T15:02:00Z</dcterms:modified>
</cp:coreProperties>
</file>